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6BFA" w:rsidRDefault="003C490B">
      <w:pPr>
        <w:rPr>
          <w:sz w:val="28"/>
          <w:szCs w:val="28"/>
        </w:rPr>
      </w:pPr>
      <w:r>
        <w:rPr>
          <w:sz w:val="28"/>
          <w:szCs w:val="28"/>
        </w:rPr>
        <w:t>ΕΞΕΤΑΣΤΕΑ ΥΛΗ Β ΓΥΜΝΑΣΙΟΥ</w:t>
      </w:r>
    </w:p>
    <w:p w:rsidR="003C490B" w:rsidRDefault="003C490B">
      <w:pPr>
        <w:rPr>
          <w:sz w:val="28"/>
          <w:szCs w:val="28"/>
        </w:rPr>
      </w:pPr>
    </w:p>
    <w:p w:rsidR="003C490B" w:rsidRPr="003C490B" w:rsidRDefault="003C490B">
      <w:pPr>
        <w:rPr>
          <w:b/>
          <w:bCs/>
          <w:sz w:val="28"/>
          <w:szCs w:val="28"/>
        </w:rPr>
      </w:pPr>
      <w:r w:rsidRPr="003C490B">
        <w:rPr>
          <w:b/>
          <w:bCs/>
          <w:sz w:val="28"/>
          <w:szCs w:val="28"/>
        </w:rPr>
        <w:t>ΝΕΟΕΛΛΗΝΙΚΗ ΓΛΩΣΣΑ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ΕΝΟΤΗΤΕΣ 1,2,3,4,5,6</w:t>
      </w:r>
    </w:p>
    <w:p w:rsidR="003C490B" w:rsidRDefault="003C490B">
      <w:pPr>
        <w:rPr>
          <w:sz w:val="28"/>
          <w:szCs w:val="28"/>
        </w:rPr>
      </w:pPr>
    </w:p>
    <w:p w:rsidR="003C490B" w:rsidRPr="003C490B" w:rsidRDefault="003C490B">
      <w:pPr>
        <w:rPr>
          <w:b/>
          <w:bCs/>
          <w:sz w:val="28"/>
          <w:szCs w:val="28"/>
        </w:rPr>
      </w:pPr>
      <w:r w:rsidRPr="003C490B">
        <w:rPr>
          <w:b/>
          <w:bCs/>
          <w:sz w:val="28"/>
          <w:szCs w:val="28"/>
        </w:rPr>
        <w:t>ΚΕΙΜΕΝΑ ΝΕΟΕΛΛΗΝΙΚΗΣ ΛΟΓΟΤΕΧΝΙΑΣ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ΑΘΗΝΑ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Η ΠΟΛΗ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ΝΑ ΣΑΙ ΚΑΛΑ ΔΑΣΚΑΛΕ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Η ΜΑΝΑ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ΤΟ ΗΜΕΡΟΛΟΓΙΟ ΤΗΣ ΑΝΝΑΣ ΦΡΑΝΚ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Η ΜΑΝΑ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ΣΤΗΝ ΕΚΚΛΗΣΙΑ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Η ΚΑΤΑΣΤΡΟΦΗ ΤΩΝ ΨΑΡΩΝ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ΟΜΩΣ Ο ΜΠΑΜΠΑΣ ΔΕΝ ΕΡΧΟΤΑΝ</w:t>
      </w:r>
    </w:p>
    <w:p w:rsidR="003C490B" w:rsidRDefault="003C490B">
      <w:pPr>
        <w:rPr>
          <w:sz w:val="28"/>
          <w:szCs w:val="28"/>
        </w:rPr>
      </w:pPr>
      <w:r>
        <w:rPr>
          <w:sz w:val="28"/>
          <w:szCs w:val="28"/>
        </w:rPr>
        <w:t>ΓΙΑΤΙ;</w:t>
      </w:r>
    </w:p>
    <w:p w:rsidR="003C490B" w:rsidRDefault="003C490B">
      <w:pPr>
        <w:rPr>
          <w:sz w:val="28"/>
          <w:szCs w:val="28"/>
        </w:rPr>
      </w:pPr>
    </w:p>
    <w:p w:rsidR="003C490B" w:rsidRDefault="003C490B">
      <w:pPr>
        <w:rPr>
          <w:sz w:val="28"/>
          <w:szCs w:val="28"/>
        </w:rPr>
      </w:pPr>
    </w:p>
    <w:p w:rsidR="003C490B" w:rsidRDefault="003C490B">
      <w:pPr>
        <w:rPr>
          <w:sz w:val="28"/>
          <w:szCs w:val="28"/>
        </w:rPr>
      </w:pPr>
    </w:p>
    <w:p w:rsidR="003C490B" w:rsidRPr="003C490B" w:rsidRDefault="003C490B">
      <w:pPr>
        <w:rPr>
          <w:sz w:val="28"/>
          <w:szCs w:val="28"/>
        </w:rPr>
      </w:pPr>
    </w:p>
    <w:sectPr w:rsidR="003C490B" w:rsidRPr="003C4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0B"/>
    <w:rsid w:val="003C490B"/>
    <w:rsid w:val="00911056"/>
    <w:rsid w:val="00B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318C"/>
  <w15:chartTrackingRefBased/>
  <w15:docId w15:val="{42E717C8-C753-4F1D-8334-F3D96CD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ΓΑΛΑΝΟΠΟΥΛΟΣ</dc:creator>
  <cp:keywords/>
  <dc:description/>
  <cp:lastModifiedBy>ΝΙΚΟΣ ΓΑΛΑΝΟΠΟΥΛΟΣ</cp:lastModifiedBy>
  <cp:revision>1</cp:revision>
  <dcterms:created xsi:type="dcterms:W3CDTF">2024-05-23T21:20:00Z</dcterms:created>
  <dcterms:modified xsi:type="dcterms:W3CDTF">2024-05-23T21:26:00Z</dcterms:modified>
</cp:coreProperties>
</file>