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FD8B" w14:textId="77777777" w:rsidR="00172275" w:rsidRDefault="00172275" w:rsidP="003D31DA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  <w:bCs/>
          <w:iCs/>
        </w:rPr>
      </w:pPr>
      <w:bookmarkStart w:id="0" w:name="_GoBack"/>
      <w:bookmarkEnd w:id="0"/>
      <w:r w:rsidRPr="00172275">
        <w:rPr>
          <w:rFonts w:ascii="Arial" w:hAnsi="Arial" w:cs="Arial"/>
          <w:bCs/>
          <w:iCs/>
        </w:rPr>
        <w:t xml:space="preserve">ΗΜΕΡΗΣΙΟ  ΓΥΜΝΑΣΙΟ  ΜΑΧΑΙΡΑΔΟΥ </w:t>
      </w:r>
    </w:p>
    <w:p w14:paraId="4C4FEA38" w14:textId="669EDFA8" w:rsidR="003D31DA" w:rsidRPr="00752671" w:rsidRDefault="003D31DA" w:rsidP="00752671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</w:rPr>
      </w:pPr>
      <w:r w:rsidRPr="00151973">
        <w:rPr>
          <w:rFonts w:ascii="Arial" w:hAnsi="Arial" w:cs="Arial"/>
        </w:rPr>
        <w:t>ΣΧΟΛΙΚΟ ΕΤΟΣ</w:t>
      </w:r>
      <w:r w:rsidR="00172275">
        <w:rPr>
          <w:rFonts w:ascii="Arial" w:hAnsi="Arial" w:cs="Arial"/>
        </w:rPr>
        <w:t>:</w:t>
      </w:r>
      <w:r w:rsidRPr="00151973">
        <w:rPr>
          <w:rFonts w:ascii="Arial" w:hAnsi="Arial" w:cs="Arial"/>
        </w:rPr>
        <w:t xml:space="preserve"> 202</w:t>
      </w:r>
      <w:r w:rsidR="00172275">
        <w:rPr>
          <w:rFonts w:ascii="Arial" w:hAnsi="Arial" w:cs="Arial"/>
        </w:rPr>
        <w:t>5</w:t>
      </w:r>
      <w:r w:rsidRPr="00151973">
        <w:rPr>
          <w:rFonts w:ascii="Arial" w:hAnsi="Arial" w:cs="Arial"/>
        </w:rPr>
        <w:t xml:space="preserve"> – 202</w:t>
      </w:r>
      <w:r w:rsidR="00172275">
        <w:rPr>
          <w:rFonts w:ascii="Arial" w:hAnsi="Arial" w:cs="Arial"/>
        </w:rPr>
        <w:t>6</w:t>
      </w:r>
    </w:p>
    <w:p w14:paraId="09DA3847" w14:textId="77777777" w:rsidR="00172275" w:rsidRPr="00752671" w:rsidRDefault="00172275" w:rsidP="00752671">
      <w:pPr>
        <w:pBdr>
          <w:left w:val="single" w:sz="4" w:space="4" w:color="auto"/>
        </w:pBdr>
        <w:ind w:left="567" w:firstLine="284"/>
        <w:jc w:val="both"/>
        <w:rPr>
          <w:rFonts w:ascii="Arial" w:hAnsi="Arial" w:cs="Arial"/>
        </w:rPr>
      </w:pPr>
      <w:r w:rsidRPr="00752671">
        <w:rPr>
          <w:rFonts w:ascii="Arial" w:hAnsi="Arial" w:cs="Arial"/>
        </w:rPr>
        <w:t>ΥΛΗ ΦΥΣΙΚΗΣ Β’ ΓΥΜΝΑΣΙΟΥ</w:t>
      </w:r>
    </w:p>
    <w:p w14:paraId="4A7BC8FC" w14:textId="77777777" w:rsidR="00172275" w:rsidRDefault="00172275" w:rsidP="00F21D7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B18D4C1" w14:textId="4752B1CC" w:rsidR="007C6D3A" w:rsidRPr="00DE2F0A" w:rsidRDefault="007C6D3A" w:rsidP="00F21D71">
      <w:pPr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b/>
          <w:u w:val="single"/>
        </w:rPr>
        <w:t>ΒΙΒΛΙ</w:t>
      </w:r>
      <w:r w:rsidR="00172275" w:rsidRPr="00DE2F0A">
        <w:rPr>
          <w:rFonts w:ascii="Arial" w:hAnsi="Arial" w:cs="Arial"/>
          <w:b/>
          <w:u w:val="single"/>
        </w:rPr>
        <w:t>Ο</w:t>
      </w:r>
      <w:r w:rsidRPr="00DE2F0A">
        <w:rPr>
          <w:rFonts w:ascii="Arial" w:hAnsi="Arial" w:cs="Arial"/>
          <w:shd w:val="clear" w:color="auto" w:fill="FFFFFF"/>
        </w:rPr>
        <w:t xml:space="preserve"> </w:t>
      </w:r>
    </w:p>
    <w:p w14:paraId="6D09F318" w14:textId="77F73088" w:rsidR="007C6D3A" w:rsidRPr="00DE2F0A" w:rsidRDefault="00172275" w:rsidP="00172275">
      <w:pPr>
        <w:ind w:left="-567" w:right="-66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Φυσική Β΄ Γυμνασίου (Ν. Αντωνίου, Π. Δημητριάδης, Κ. Καμπούρης, Κ. </w:t>
      </w:r>
      <w:proofErr w:type="spellStart"/>
      <w:r w:rsidRPr="00DE2F0A">
        <w:rPr>
          <w:rFonts w:ascii="Arial" w:hAnsi="Arial" w:cs="Arial"/>
          <w:shd w:val="clear" w:color="auto" w:fill="FFFFFF"/>
        </w:rPr>
        <w:t>Παπαμιχάλης</w:t>
      </w:r>
      <w:proofErr w:type="spellEnd"/>
      <w:r w:rsidRPr="00DE2F0A">
        <w:rPr>
          <w:rFonts w:ascii="Arial" w:hAnsi="Arial" w:cs="Arial"/>
          <w:shd w:val="clear" w:color="auto" w:fill="FFFFFF"/>
        </w:rPr>
        <w:t>, Λ. Παπατσίμπα</w:t>
      </w:r>
      <w:r w:rsidR="007C6D3A" w:rsidRPr="00DE2F0A">
        <w:rPr>
          <w:rFonts w:ascii="Arial" w:hAnsi="Arial" w:cs="Arial"/>
          <w:shd w:val="clear" w:color="auto" w:fill="FFFFFF"/>
        </w:rPr>
        <w:t>), Βιβλίο Μαθητή</w:t>
      </w:r>
      <w:r w:rsidR="00C87582" w:rsidRPr="00DE2F0A">
        <w:rPr>
          <w:rFonts w:ascii="Arial" w:hAnsi="Arial" w:cs="Arial"/>
          <w:shd w:val="clear" w:color="auto" w:fill="FFFFFF"/>
        </w:rPr>
        <w:t>, ΙΤΥΕ</w:t>
      </w:r>
      <w:r w:rsidR="00C87582" w:rsidRPr="00DE2F0A">
        <w:rPr>
          <w:rFonts w:ascii="Arial" w:hAnsi="Arial" w:cs="Arial"/>
        </w:rPr>
        <w:t xml:space="preserve">, </w:t>
      </w:r>
      <w:r w:rsidR="00C87582" w:rsidRPr="00DE2F0A">
        <w:rPr>
          <w:rFonts w:ascii="Arial" w:hAnsi="Arial" w:cs="Arial"/>
          <w:shd w:val="clear" w:color="auto" w:fill="FFFFFF"/>
        </w:rPr>
        <w:t>Διόφαντος</w:t>
      </w:r>
    </w:p>
    <w:p w14:paraId="2001F3BD" w14:textId="33B72796" w:rsidR="00D52937" w:rsidRPr="00DE2F0A" w:rsidRDefault="00D52937" w:rsidP="00DE2F0A">
      <w:pPr>
        <w:spacing w:before="2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2F0A">
        <w:rPr>
          <w:rFonts w:ascii="Arial" w:hAnsi="Arial" w:cs="Arial"/>
          <w:b/>
          <w:sz w:val="24"/>
          <w:szCs w:val="24"/>
          <w:u w:val="single"/>
        </w:rPr>
        <w:t>ΥΛΗ ΕΞΕΤΑΣΕΩΝ</w:t>
      </w:r>
    </w:p>
    <w:p w14:paraId="5C711907" w14:textId="6843B717" w:rsidR="007C6D3A" w:rsidRPr="00DE2F0A" w:rsidRDefault="007C6D3A" w:rsidP="00DE2F0A">
      <w:pPr>
        <w:spacing w:before="240" w:after="0"/>
        <w:ind w:left="709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Κεφάλαιο </w:t>
      </w:r>
      <w:r w:rsidR="00752671" w:rsidRPr="00DE2F0A">
        <w:rPr>
          <w:rFonts w:ascii="Arial" w:hAnsi="Arial" w:cs="Arial"/>
          <w:b/>
          <w:u w:val="single"/>
          <w:shd w:val="clear" w:color="auto" w:fill="FFFFFF"/>
        </w:rPr>
        <w:t>1</w:t>
      </w: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: </w:t>
      </w:r>
      <w:r w:rsidR="00752671" w:rsidRPr="00DE2F0A">
        <w:rPr>
          <w:rFonts w:ascii="Arial" w:hAnsi="Arial" w:cs="Arial"/>
          <w:b/>
          <w:u w:val="single"/>
          <w:shd w:val="clear" w:color="auto" w:fill="FFFFFF"/>
        </w:rPr>
        <w:t>Εισαγωγή</w:t>
      </w:r>
      <w:r w:rsidRPr="00DE2F0A">
        <w:rPr>
          <w:rFonts w:ascii="Arial" w:hAnsi="Arial" w:cs="Arial"/>
          <w:b/>
          <w:u w:val="single"/>
          <w:shd w:val="clear" w:color="auto" w:fill="FFFFFF"/>
        </w:rPr>
        <w:t xml:space="preserve"> </w:t>
      </w:r>
    </w:p>
    <w:p w14:paraId="42AC6446" w14:textId="531B4DED" w:rsidR="007C6D3A" w:rsidRPr="00DE2F0A" w:rsidRDefault="007C6D3A" w:rsidP="00061A84">
      <w:pPr>
        <w:pStyle w:val="a5"/>
        <w:numPr>
          <w:ilvl w:val="1"/>
          <w:numId w:val="11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Τα φυσικά μεγέθη και οι μονάδες τους</w:t>
      </w:r>
      <w:r w:rsidRPr="00DE2F0A">
        <w:rPr>
          <w:rFonts w:ascii="Arial" w:hAnsi="Arial" w:cs="Arial"/>
          <w:shd w:val="clear" w:color="auto" w:fill="FFFFFF"/>
        </w:rPr>
        <w:t xml:space="preserve"> </w:t>
      </w:r>
    </w:p>
    <w:p w14:paraId="3D5FEA19" w14:textId="3175A00D" w:rsidR="00752671" w:rsidRPr="00DE2F0A" w:rsidRDefault="00752671" w:rsidP="00DE2F0A">
      <w:pPr>
        <w:spacing w:before="240" w:after="0"/>
        <w:ind w:left="709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>Κεφάλαιο 2: Κινήσεις</w:t>
      </w:r>
    </w:p>
    <w:p w14:paraId="0889DEB4" w14:textId="3C3C091D" w:rsidR="00752671" w:rsidRPr="00DE2F0A" w:rsidRDefault="00752671" w:rsidP="00061A84">
      <w:pPr>
        <w:spacing w:before="240" w:after="0"/>
        <w:ind w:left="851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Ύλη και κίνηση</w:t>
      </w:r>
    </w:p>
    <w:p w14:paraId="518F3EFF" w14:textId="1EBA6833" w:rsidR="00752671" w:rsidRPr="00DE2F0A" w:rsidRDefault="00752671" w:rsidP="00061A84">
      <w:pPr>
        <w:pStyle w:val="a5"/>
        <w:numPr>
          <w:ilvl w:val="1"/>
          <w:numId w:val="13"/>
        </w:numPr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Περιγραφή της κίνησης</w:t>
      </w:r>
    </w:p>
    <w:p w14:paraId="7F709353" w14:textId="3A6E4A92" w:rsidR="00752671" w:rsidRPr="00DE2F0A" w:rsidRDefault="00752671" w:rsidP="00061A84">
      <w:pPr>
        <w:pStyle w:val="a5"/>
        <w:numPr>
          <w:ilvl w:val="1"/>
          <w:numId w:val="13"/>
        </w:numPr>
        <w:spacing w:before="24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Η έννοια της ταχύτητας (Εκτός η Διανυσματική περιγραφή της ταχύτητας)</w:t>
      </w:r>
    </w:p>
    <w:p w14:paraId="306926D4" w14:textId="39BEA16D" w:rsidR="00752671" w:rsidRPr="00DE2F0A" w:rsidRDefault="00752671" w:rsidP="00DE2F0A">
      <w:pPr>
        <w:spacing w:before="240" w:after="0"/>
        <w:ind w:left="709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>Κεφάλαιο 3: Δυνάμεις</w:t>
      </w:r>
    </w:p>
    <w:p w14:paraId="567E997A" w14:textId="15B47BF9" w:rsidR="00061A84" w:rsidRPr="00DE2F0A" w:rsidRDefault="00752671" w:rsidP="00061A84">
      <w:pPr>
        <w:spacing w:before="240" w:after="0"/>
        <w:ind w:left="851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Κίνηση και αλληλεπίδραση: δυο γενικά χαρακτηριστικά της ύλης</w:t>
      </w:r>
    </w:p>
    <w:p w14:paraId="5870E734" w14:textId="40187A5A" w:rsidR="00752671" w:rsidRPr="00DE2F0A" w:rsidRDefault="00061A84" w:rsidP="00061A84">
      <w:pPr>
        <w:pStyle w:val="a5"/>
        <w:numPr>
          <w:ilvl w:val="1"/>
          <w:numId w:val="16"/>
        </w:numPr>
        <w:spacing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Η έννοια «Δύναμη»</w:t>
      </w:r>
    </w:p>
    <w:p w14:paraId="7E62A694" w14:textId="4804C178" w:rsidR="00752671" w:rsidRPr="00DE2F0A" w:rsidRDefault="00061A84" w:rsidP="00061A84">
      <w:pPr>
        <w:pStyle w:val="a5"/>
        <w:numPr>
          <w:ilvl w:val="1"/>
          <w:numId w:val="16"/>
        </w:numPr>
        <w:spacing w:before="240"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Δύο σημαντικές δυνάμεις στον κόσμο</w:t>
      </w:r>
    </w:p>
    <w:p w14:paraId="299D832A" w14:textId="3F6E8E14" w:rsidR="00752671" w:rsidRPr="00DE2F0A" w:rsidRDefault="00061A84" w:rsidP="00061A84">
      <w:pPr>
        <w:pStyle w:val="a5"/>
        <w:numPr>
          <w:ilvl w:val="1"/>
          <w:numId w:val="16"/>
        </w:numPr>
        <w:spacing w:before="240"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Σύνθεση και ανάλυση δυνάμεων (Εκτός: Δύναμη που ασκείται σε τραχιά  επιφάνεια και ανάλυση δύναμης)</w:t>
      </w:r>
    </w:p>
    <w:p w14:paraId="1ABD9E6E" w14:textId="30652125" w:rsidR="00752671" w:rsidRPr="00DE2F0A" w:rsidRDefault="00061A84" w:rsidP="00061A84">
      <w:pPr>
        <w:pStyle w:val="a5"/>
        <w:numPr>
          <w:ilvl w:val="1"/>
          <w:numId w:val="16"/>
        </w:numPr>
        <w:spacing w:before="240"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Δύναμη και ισορροπία</w:t>
      </w:r>
    </w:p>
    <w:p w14:paraId="77738FF7" w14:textId="61FDAB18" w:rsidR="00752671" w:rsidRPr="00DE2F0A" w:rsidRDefault="00061A84" w:rsidP="00061A84">
      <w:pPr>
        <w:pStyle w:val="a5"/>
        <w:numPr>
          <w:ilvl w:val="1"/>
          <w:numId w:val="16"/>
        </w:numPr>
        <w:spacing w:before="240"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Ισορροπία υλικού σημείου (Εκτός: Ανάλυση δυνάμεων και ισορροπία, όπως και το παράδειγμα 3.2)</w:t>
      </w:r>
    </w:p>
    <w:p w14:paraId="2766E4CD" w14:textId="637DE285" w:rsidR="00752671" w:rsidRPr="00DE2F0A" w:rsidRDefault="00061A84" w:rsidP="00061A84">
      <w:pPr>
        <w:pStyle w:val="a5"/>
        <w:numPr>
          <w:ilvl w:val="1"/>
          <w:numId w:val="16"/>
        </w:numPr>
        <w:spacing w:before="240"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>Δύναμη και μεταβολή της ταχύτητας</w:t>
      </w:r>
    </w:p>
    <w:p w14:paraId="31645FDE" w14:textId="090192A6" w:rsidR="00752671" w:rsidRPr="00DE2F0A" w:rsidRDefault="00061A84" w:rsidP="00061A84">
      <w:pPr>
        <w:pStyle w:val="a5"/>
        <w:numPr>
          <w:ilvl w:val="1"/>
          <w:numId w:val="16"/>
        </w:numPr>
        <w:spacing w:before="240" w:after="0"/>
        <w:ind w:left="1276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</w:t>
      </w:r>
      <w:r w:rsidR="00752671" w:rsidRPr="00DE2F0A">
        <w:rPr>
          <w:rFonts w:ascii="Arial" w:hAnsi="Arial" w:cs="Arial"/>
          <w:shd w:val="clear" w:color="auto" w:fill="FFFFFF"/>
        </w:rPr>
        <w:t xml:space="preserve">Δύναμη και αλληλεπίδραση (Εκτός η </w:t>
      </w:r>
      <w:proofErr w:type="spellStart"/>
      <w:r w:rsidR="00752671" w:rsidRPr="00DE2F0A">
        <w:rPr>
          <w:rFonts w:ascii="Arial" w:hAnsi="Arial" w:cs="Arial"/>
          <w:shd w:val="clear" w:color="auto" w:fill="FFFFFF"/>
        </w:rPr>
        <w:t>υποενότητα</w:t>
      </w:r>
      <w:proofErr w:type="spellEnd"/>
      <w:r w:rsidR="00752671" w:rsidRPr="00DE2F0A">
        <w:rPr>
          <w:rFonts w:ascii="Arial" w:hAnsi="Arial" w:cs="Arial"/>
          <w:shd w:val="clear" w:color="auto" w:fill="FFFFFF"/>
        </w:rPr>
        <w:t xml:space="preserve"> «Εφαρμογές»)</w:t>
      </w:r>
    </w:p>
    <w:p w14:paraId="7AB1A6C8" w14:textId="4C1F3D1B" w:rsidR="00061A84" w:rsidRPr="00DE2F0A" w:rsidRDefault="00061A84" w:rsidP="00DE2F0A">
      <w:pPr>
        <w:spacing w:before="240" w:after="0"/>
        <w:ind w:left="709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>Κεφάλαιο 4: Πίεση</w:t>
      </w:r>
    </w:p>
    <w:p w14:paraId="0C584B0F" w14:textId="6692622E" w:rsidR="00061A84" w:rsidRPr="00DE2F0A" w:rsidRDefault="00061A84" w:rsidP="00DE2F0A">
      <w:pPr>
        <w:spacing w:before="240" w:after="0"/>
        <w:ind w:left="993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Πίεση και δύναμη: δυο διαφορετικές έννοιες</w:t>
      </w:r>
    </w:p>
    <w:p w14:paraId="3244306D" w14:textId="4F9E68A8" w:rsidR="00061A84" w:rsidRPr="00DE2F0A" w:rsidRDefault="00061A84" w:rsidP="00DE2F0A">
      <w:pPr>
        <w:pStyle w:val="a5"/>
        <w:numPr>
          <w:ilvl w:val="1"/>
          <w:numId w:val="19"/>
        </w:numPr>
        <w:spacing w:after="0"/>
        <w:ind w:left="1418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Πίεση (Εκτός το παράδειγμα της εικόνας 4.4)</w:t>
      </w:r>
    </w:p>
    <w:p w14:paraId="18E41940" w14:textId="18F94C42" w:rsidR="00061A84" w:rsidRPr="00DE2F0A" w:rsidRDefault="00061A84" w:rsidP="00DE2F0A">
      <w:pPr>
        <w:pStyle w:val="a5"/>
        <w:numPr>
          <w:ilvl w:val="1"/>
          <w:numId w:val="20"/>
        </w:numPr>
        <w:spacing w:after="0"/>
        <w:ind w:left="1418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Μετάδοση των πιέσεων στα ρευστά- Αρχή του </w:t>
      </w:r>
      <w:proofErr w:type="spellStart"/>
      <w:r w:rsidRPr="00DE2F0A">
        <w:rPr>
          <w:rFonts w:ascii="Arial" w:hAnsi="Arial" w:cs="Arial"/>
          <w:shd w:val="clear" w:color="auto" w:fill="FFFFFF"/>
        </w:rPr>
        <w:t>Πασκάλ</w:t>
      </w:r>
      <w:proofErr w:type="spellEnd"/>
    </w:p>
    <w:p w14:paraId="1E945C32" w14:textId="063D12E5" w:rsidR="00DE2F0A" w:rsidRPr="00DE2F0A" w:rsidRDefault="00DE2F0A" w:rsidP="00DE2F0A">
      <w:pPr>
        <w:spacing w:before="240" w:after="0"/>
        <w:ind w:left="709"/>
        <w:jc w:val="both"/>
        <w:rPr>
          <w:rFonts w:ascii="Arial" w:hAnsi="Arial" w:cs="Arial"/>
          <w:b/>
          <w:u w:val="single"/>
          <w:shd w:val="clear" w:color="auto" w:fill="FFFFFF"/>
        </w:rPr>
      </w:pPr>
      <w:r w:rsidRPr="00DE2F0A">
        <w:rPr>
          <w:rFonts w:ascii="Arial" w:hAnsi="Arial" w:cs="Arial"/>
          <w:b/>
          <w:u w:val="single"/>
          <w:shd w:val="clear" w:color="auto" w:fill="FFFFFF"/>
        </w:rPr>
        <w:t>Κεφάλαιο 5: Ενέργεια</w:t>
      </w:r>
    </w:p>
    <w:p w14:paraId="3CA1A356" w14:textId="211A7FEE" w:rsidR="00DE2F0A" w:rsidRPr="00DE2F0A" w:rsidRDefault="00DE2F0A" w:rsidP="00DE2F0A">
      <w:pPr>
        <w:spacing w:before="240" w:after="0"/>
        <w:ind w:left="993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Ενέργεια: μια θεμελιώδης έννοια της φυσικής</w:t>
      </w:r>
    </w:p>
    <w:p w14:paraId="2003E46C" w14:textId="3CF40DD8" w:rsidR="00DE2F0A" w:rsidRPr="00DE2F0A" w:rsidRDefault="00DE2F0A" w:rsidP="00DE2F0A">
      <w:pPr>
        <w:pStyle w:val="a5"/>
        <w:numPr>
          <w:ilvl w:val="1"/>
          <w:numId w:val="21"/>
        </w:numPr>
        <w:spacing w:after="0"/>
        <w:ind w:left="1418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Έργο και ενέργεια </w:t>
      </w:r>
    </w:p>
    <w:p w14:paraId="505ED654" w14:textId="6A10C0AA" w:rsidR="00DE2F0A" w:rsidRPr="00DE2F0A" w:rsidRDefault="00DE2F0A" w:rsidP="00DE2F0A">
      <w:pPr>
        <w:pStyle w:val="a5"/>
        <w:numPr>
          <w:ilvl w:val="1"/>
          <w:numId w:val="21"/>
        </w:numPr>
        <w:spacing w:before="240" w:after="0"/>
        <w:ind w:left="1418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 xml:space="preserve"> Δυναμική-Κινητική ενέργεια. Δύο βασικές μορφές ενέργειας</w:t>
      </w:r>
    </w:p>
    <w:p w14:paraId="61513F36" w14:textId="180A06CD" w:rsidR="00DE2F0A" w:rsidRPr="00DE2F0A" w:rsidRDefault="00DE2F0A" w:rsidP="00DE2F0A">
      <w:pPr>
        <w:pStyle w:val="a5"/>
        <w:numPr>
          <w:ilvl w:val="1"/>
          <w:numId w:val="21"/>
        </w:numPr>
        <w:spacing w:before="240" w:after="0"/>
        <w:ind w:left="1418"/>
        <w:jc w:val="both"/>
        <w:rPr>
          <w:rFonts w:ascii="Arial" w:hAnsi="Arial" w:cs="Arial"/>
          <w:shd w:val="clear" w:color="auto" w:fill="FFFFFF"/>
        </w:rPr>
      </w:pPr>
      <w:r w:rsidRPr="00DE2F0A">
        <w:rPr>
          <w:rFonts w:ascii="Arial" w:hAnsi="Arial" w:cs="Arial"/>
          <w:shd w:val="clear" w:color="auto" w:fill="FFFFFF"/>
        </w:rPr>
        <w:t>Η μηχανική ενέργεια και η διατήρησή της</w:t>
      </w:r>
    </w:p>
    <w:p w14:paraId="7E26D9D3" w14:textId="337F69F7" w:rsidR="003D31DA" w:rsidRPr="00DE2F0A" w:rsidRDefault="003D31DA" w:rsidP="00F21D71">
      <w:pPr>
        <w:jc w:val="both"/>
        <w:rPr>
          <w:rFonts w:ascii="Arial" w:hAnsi="Arial" w:cs="Arial"/>
        </w:rPr>
      </w:pPr>
    </w:p>
    <w:p w14:paraId="4BAC8591" w14:textId="3CD880DD" w:rsidR="003D31DA" w:rsidRPr="00DE2F0A" w:rsidRDefault="003D31DA" w:rsidP="00F21D71">
      <w:pPr>
        <w:jc w:val="both"/>
        <w:rPr>
          <w:rFonts w:ascii="Arial" w:hAnsi="Arial" w:cs="Arial"/>
        </w:rPr>
      </w:pPr>
      <w:r w:rsidRPr="00DE2F0A">
        <w:rPr>
          <w:rFonts w:ascii="Arial" w:hAnsi="Arial" w:cs="Arial"/>
        </w:rPr>
        <w:t xml:space="preserve"> Η ΚΑΘΗΓΗΤΡΙΑ                                                                        </w:t>
      </w:r>
      <w:r w:rsidR="004B7596">
        <w:rPr>
          <w:rFonts w:ascii="Arial" w:hAnsi="Arial" w:cs="Arial"/>
        </w:rPr>
        <w:t xml:space="preserve"> </w:t>
      </w:r>
      <w:r w:rsidRPr="00DE2F0A">
        <w:rPr>
          <w:rFonts w:ascii="Arial" w:hAnsi="Arial" w:cs="Arial"/>
        </w:rPr>
        <w:t xml:space="preserve">      </w:t>
      </w:r>
      <w:r w:rsidR="00DE2F0A" w:rsidRPr="00DE2F0A">
        <w:rPr>
          <w:rFonts w:ascii="Arial" w:hAnsi="Arial" w:cs="Arial"/>
        </w:rPr>
        <w:t>Η</w:t>
      </w:r>
      <w:r w:rsidRPr="00DE2F0A">
        <w:rPr>
          <w:rFonts w:ascii="Arial" w:hAnsi="Arial" w:cs="Arial"/>
        </w:rPr>
        <w:t xml:space="preserve"> ΔΙΕΥΘΥΝΤ</w:t>
      </w:r>
      <w:r w:rsidR="00DE2F0A" w:rsidRPr="00DE2F0A">
        <w:rPr>
          <w:rFonts w:ascii="Arial" w:hAnsi="Arial" w:cs="Arial"/>
        </w:rPr>
        <w:t>ΡΙΑ</w:t>
      </w:r>
    </w:p>
    <w:p w14:paraId="46ABB751" w14:textId="3583864A" w:rsidR="003D31DA" w:rsidRPr="00DE2F0A" w:rsidRDefault="004B7596" w:rsidP="00F21D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31DA" w:rsidRPr="00DE2F0A">
        <w:rPr>
          <w:rFonts w:ascii="Arial" w:hAnsi="Arial" w:cs="Arial"/>
        </w:rPr>
        <w:t xml:space="preserve">ΣΤΑΜΙΡΗ ΜΑΡΙΑ                                                                        </w:t>
      </w:r>
      <w:r w:rsidR="00DE2F0A" w:rsidRPr="00DE2F0A">
        <w:rPr>
          <w:rFonts w:ascii="Arial" w:hAnsi="Arial" w:cs="Arial"/>
        </w:rPr>
        <w:t xml:space="preserve">  </w:t>
      </w:r>
      <w:r w:rsidR="003D31DA" w:rsidRPr="00DE2F0A">
        <w:rPr>
          <w:rFonts w:ascii="Arial" w:hAnsi="Arial" w:cs="Arial"/>
        </w:rPr>
        <w:t xml:space="preserve">   </w:t>
      </w:r>
      <w:r w:rsidR="00DE2F0A" w:rsidRPr="00DE2F0A">
        <w:rPr>
          <w:rFonts w:ascii="Arial" w:hAnsi="Arial" w:cs="Arial"/>
          <w:bCs/>
          <w:iCs/>
        </w:rPr>
        <w:t>ΘΕΟΔΩΡΙΤΣΗ ΔΙΟΝΥΣΙΑ</w:t>
      </w:r>
    </w:p>
    <w:sectPr w:rsidR="003D31DA" w:rsidRPr="00DE2F0A" w:rsidSect="00DE2F0A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2AB8"/>
    <w:multiLevelType w:val="multilevel"/>
    <w:tmpl w:val="107A8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6A4329"/>
    <w:multiLevelType w:val="multilevel"/>
    <w:tmpl w:val="8236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26DB9"/>
    <w:multiLevelType w:val="multilevel"/>
    <w:tmpl w:val="33A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B57CA"/>
    <w:multiLevelType w:val="hybridMultilevel"/>
    <w:tmpl w:val="62A83DD8"/>
    <w:lvl w:ilvl="0" w:tplc="E3246B34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68DB"/>
    <w:multiLevelType w:val="multilevel"/>
    <w:tmpl w:val="B47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0438"/>
    <w:multiLevelType w:val="multilevel"/>
    <w:tmpl w:val="F6F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4304F"/>
    <w:multiLevelType w:val="hybridMultilevel"/>
    <w:tmpl w:val="B24EC7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0548"/>
    <w:multiLevelType w:val="multilevel"/>
    <w:tmpl w:val="92809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8" w15:restartNumberingAfterBreak="0">
    <w:nsid w:val="32E37703"/>
    <w:multiLevelType w:val="multilevel"/>
    <w:tmpl w:val="EF7AB8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9" w15:restartNumberingAfterBreak="0">
    <w:nsid w:val="37B85057"/>
    <w:multiLevelType w:val="hybridMultilevel"/>
    <w:tmpl w:val="CA6403EC"/>
    <w:lvl w:ilvl="0" w:tplc="E3246B34">
      <w:start w:val="1"/>
      <w:numFmt w:val="decimal"/>
      <w:lvlText w:val="5.%1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451892"/>
    <w:multiLevelType w:val="multilevel"/>
    <w:tmpl w:val="C040F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4A2F3EB1"/>
    <w:multiLevelType w:val="multilevel"/>
    <w:tmpl w:val="A47E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64401"/>
    <w:multiLevelType w:val="hybridMultilevel"/>
    <w:tmpl w:val="1B5AAAC4"/>
    <w:lvl w:ilvl="0" w:tplc="E3246B3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849DA"/>
    <w:multiLevelType w:val="multilevel"/>
    <w:tmpl w:val="EABA6D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4" w15:restartNumberingAfterBreak="0">
    <w:nsid w:val="598806EF"/>
    <w:multiLevelType w:val="multilevel"/>
    <w:tmpl w:val="68225E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15" w15:restartNumberingAfterBreak="0">
    <w:nsid w:val="5F690550"/>
    <w:multiLevelType w:val="hybridMultilevel"/>
    <w:tmpl w:val="12D0F524"/>
    <w:lvl w:ilvl="0" w:tplc="41222806">
      <w:start w:val="1"/>
      <w:numFmt w:val="decimal"/>
      <w:lvlText w:val="4.%1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91B78"/>
    <w:multiLevelType w:val="hybridMultilevel"/>
    <w:tmpl w:val="F9224B6C"/>
    <w:lvl w:ilvl="0" w:tplc="5770DFE4">
      <w:start w:val="1"/>
      <w:numFmt w:val="decimal"/>
      <w:lvlText w:val="6.%1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63A44"/>
    <w:multiLevelType w:val="multilevel"/>
    <w:tmpl w:val="107A8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A9176B"/>
    <w:multiLevelType w:val="multilevel"/>
    <w:tmpl w:val="37FC1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76877558"/>
    <w:multiLevelType w:val="multilevel"/>
    <w:tmpl w:val="37FC1C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0" w15:restartNumberingAfterBreak="0">
    <w:nsid w:val="780242B3"/>
    <w:multiLevelType w:val="multilevel"/>
    <w:tmpl w:val="05863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6"/>
  </w:num>
  <w:num w:numId="8">
    <w:abstractNumId w:val="15"/>
  </w:num>
  <w:num w:numId="9">
    <w:abstractNumId w:val="4"/>
  </w:num>
  <w:num w:numId="10">
    <w:abstractNumId w:val="10"/>
  </w:num>
  <w:num w:numId="11">
    <w:abstractNumId w:val="14"/>
  </w:num>
  <w:num w:numId="12">
    <w:abstractNumId w:val="12"/>
  </w:num>
  <w:num w:numId="13">
    <w:abstractNumId w:val="0"/>
  </w:num>
  <w:num w:numId="14">
    <w:abstractNumId w:val="17"/>
  </w:num>
  <w:num w:numId="15">
    <w:abstractNumId w:val="9"/>
  </w:num>
  <w:num w:numId="16">
    <w:abstractNumId w:val="8"/>
  </w:num>
  <w:num w:numId="17">
    <w:abstractNumId w:val="7"/>
  </w:num>
  <w:num w:numId="18">
    <w:abstractNumId w:val="20"/>
  </w:num>
  <w:num w:numId="19">
    <w:abstractNumId w:val="1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71"/>
    <w:rsid w:val="00043DC7"/>
    <w:rsid w:val="00061A84"/>
    <w:rsid w:val="00151973"/>
    <w:rsid w:val="00172275"/>
    <w:rsid w:val="001A33B9"/>
    <w:rsid w:val="002442B4"/>
    <w:rsid w:val="0025706E"/>
    <w:rsid w:val="002C3925"/>
    <w:rsid w:val="003D31DA"/>
    <w:rsid w:val="00460C0E"/>
    <w:rsid w:val="004B7596"/>
    <w:rsid w:val="006460DB"/>
    <w:rsid w:val="00671B31"/>
    <w:rsid w:val="006A6BDD"/>
    <w:rsid w:val="00752671"/>
    <w:rsid w:val="007C6D3A"/>
    <w:rsid w:val="00850030"/>
    <w:rsid w:val="00A72236"/>
    <w:rsid w:val="00B07A27"/>
    <w:rsid w:val="00B648E1"/>
    <w:rsid w:val="00B97AC8"/>
    <w:rsid w:val="00C87582"/>
    <w:rsid w:val="00D52937"/>
    <w:rsid w:val="00D56230"/>
    <w:rsid w:val="00DE2F0A"/>
    <w:rsid w:val="00F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8C40"/>
  <w15:chartTrackingRefBased/>
  <w15:docId w15:val="{14B8C4B2-549F-427D-9318-B4D077B3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2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21D71"/>
    <w:rPr>
      <w:b/>
      <w:bCs/>
    </w:rPr>
  </w:style>
  <w:style w:type="table" w:styleId="a4">
    <w:name w:val="Table Grid"/>
    <w:basedOn w:val="a1"/>
    <w:uiPriority w:val="39"/>
    <w:rsid w:val="00F2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F21D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uiPriority w:val="34"/>
    <w:qFormat/>
    <w:rsid w:val="007C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Σταμίρη</dc:creator>
  <cp:keywords/>
  <dc:description/>
  <cp:lastModifiedBy>Μαρία Σταμίρη</cp:lastModifiedBy>
  <cp:revision>2</cp:revision>
  <dcterms:created xsi:type="dcterms:W3CDTF">2026-05-27T14:15:00Z</dcterms:created>
  <dcterms:modified xsi:type="dcterms:W3CDTF">2026-05-27T14:15:00Z</dcterms:modified>
</cp:coreProperties>
</file>